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rPr>
        <w:t>様式第６号（第１０条関係）</w:t>
      </w:r>
    </w:p>
    <w:p>
      <w:pPr>
        <w:pStyle w:val="0"/>
        <w:rPr>
          <w:rFonts w:hint="default"/>
          <w:b w:val="1"/>
        </w:rPr>
      </w:pPr>
    </w:p>
    <w:p>
      <w:pPr>
        <w:pStyle w:val="0"/>
        <w:jc w:val="center"/>
        <w:rPr>
          <w:rFonts w:hint="default"/>
          <w:b w:val="1"/>
        </w:rPr>
      </w:pPr>
      <w:r>
        <w:rPr>
          <w:rFonts w:hint="eastAsia"/>
          <w:b w:val="1"/>
          <w:spacing w:val="92"/>
          <w:kern w:val="0"/>
          <w:fitText w:val="3780" w:id="1"/>
        </w:rPr>
        <w:t>補助事業等実績報告</w:t>
      </w:r>
      <w:r>
        <w:rPr>
          <w:rFonts w:hint="eastAsia"/>
          <w:b w:val="1"/>
          <w:spacing w:val="8"/>
          <w:kern w:val="0"/>
          <w:fitText w:val="3780" w:id="1"/>
        </w:rPr>
        <w:t>書</w:t>
      </w:r>
    </w:p>
    <w:p>
      <w:pPr>
        <w:pStyle w:val="0"/>
        <w:jc w:val="right"/>
        <w:rPr>
          <w:rFonts w:hint="default"/>
          <w:b w:val="1"/>
        </w:rPr>
      </w:pPr>
      <w:r>
        <w:rPr>
          <w:rFonts w:hint="eastAsia"/>
          <w:b w:val="1"/>
        </w:rPr>
        <w:t>　　年　　月　　日</w:t>
      </w:r>
    </w:p>
    <w:p>
      <w:pPr>
        <w:pStyle w:val="0"/>
        <w:jc w:val="right"/>
        <w:rPr>
          <w:rFonts w:hint="default"/>
          <w:b w:val="1"/>
        </w:rPr>
      </w:pPr>
    </w:p>
    <w:p>
      <w:pPr>
        <w:pStyle w:val="0"/>
        <w:ind w:firstLine="246" w:firstLineChars="100"/>
        <w:jc w:val="left"/>
        <w:rPr>
          <w:rFonts w:hint="default"/>
          <w:b w:val="1"/>
          <w:kern w:val="0"/>
        </w:rPr>
      </w:pPr>
      <w:r>
        <w:rPr>
          <w:rFonts w:hint="eastAsia"/>
          <w:b w:val="1"/>
        </w:rPr>
        <w:t>鹿沼市長</w:t>
      </w:r>
      <w:bookmarkStart w:id="0" w:name="_GoBack"/>
      <w:bookmarkEnd w:id="0"/>
      <w:r>
        <w:rPr>
          <w:rFonts w:hint="eastAsia"/>
          <w:b w:val="1"/>
          <w:kern w:val="0"/>
        </w:rPr>
        <w:t>　宛</w:t>
      </w:r>
    </w:p>
    <w:p>
      <w:pPr>
        <w:pStyle w:val="0"/>
        <w:ind w:firstLine="246" w:firstLineChars="100"/>
        <w:jc w:val="left"/>
        <w:rPr>
          <w:rFonts w:hint="default"/>
          <w:b w:val="1"/>
          <w:kern w:val="0"/>
        </w:rPr>
      </w:pPr>
    </w:p>
    <w:tbl>
      <w:tblPr>
        <w:tblStyle w:val="30"/>
        <w:tblW w:w="5245" w:type="dxa"/>
        <w:tblInd w:w="4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134"/>
        <w:gridCol w:w="4111"/>
      </w:tblGrid>
      <w:tr>
        <w:trPr/>
        <w:tc>
          <w:tcPr>
            <w:tcW w:w="1134" w:type="dxa"/>
            <w:vMerge w:val="restart"/>
            <w:vAlign w:val="center"/>
          </w:tcPr>
          <w:p>
            <w:pPr>
              <w:pStyle w:val="0"/>
              <w:spacing w:line="320" w:lineRule="exact"/>
              <w:rPr>
                <w:rFonts w:hint="default" w:asciiTheme="minorEastAsia" w:hAnsiTheme="minorEastAsia"/>
                <w:b w:val="1"/>
              </w:rPr>
            </w:pPr>
            <w:r>
              <w:rPr>
                <w:rFonts w:hint="eastAsia" w:asciiTheme="minorEastAsia" w:hAnsiTheme="minorEastAsia"/>
                <w:b w:val="1"/>
              </w:rPr>
              <w:t>報告者　</w:t>
            </w:r>
          </w:p>
        </w:tc>
        <w:tc>
          <w:tcPr>
            <w:tcW w:w="4111" w:type="dxa"/>
            <w:vAlign w:val="top"/>
          </w:tcPr>
          <w:p>
            <w:pPr>
              <w:pStyle w:val="0"/>
              <w:spacing w:line="320" w:lineRule="exact"/>
              <w:jc w:val="left"/>
              <w:rPr>
                <w:rFonts w:hint="default" w:asciiTheme="minorEastAsia" w:hAnsiTheme="minorEastAsia"/>
                <w:b w:val="1"/>
              </w:rPr>
            </w:pPr>
            <w:r>
              <w:rPr>
                <w:rFonts w:hint="eastAsia" w:asciiTheme="minorEastAsia" w:hAnsiTheme="minorEastAsia"/>
                <w:b w:val="1"/>
                <w:spacing w:val="281"/>
                <w:kern w:val="0"/>
                <w:fitText w:val="984" w:id="2"/>
              </w:rPr>
              <w:t>住</w:t>
            </w:r>
            <w:r>
              <w:rPr>
                <w:rFonts w:hint="eastAsia" w:asciiTheme="minorEastAsia" w:hAnsiTheme="minorEastAsia"/>
                <w:b w:val="1"/>
                <w:spacing w:val="0"/>
                <w:kern w:val="0"/>
                <w:fitText w:val="984" w:id="2"/>
              </w:rPr>
              <w:t>所</w:t>
            </w:r>
          </w:p>
        </w:tc>
      </w:tr>
      <w:tr>
        <w:trPr/>
        <w:tc>
          <w:tcPr>
            <w:tcW w:w="1134" w:type="dxa"/>
            <w:vMerge w:val="continue"/>
            <w:vAlign w:val="top"/>
          </w:tcPr>
          <w:p>
            <w:pPr>
              <w:pStyle w:val="0"/>
              <w:spacing w:line="320" w:lineRule="exact"/>
              <w:jc w:val="left"/>
              <w:rPr>
                <w:rFonts w:hint="default" w:asciiTheme="minorEastAsia" w:hAnsiTheme="minorEastAsia"/>
                <w:b w:val="1"/>
              </w:rPr>
            </w:pPr>
          </w:p>
        </w:tc>
        <w:tc>
          <w:tcPr>
            <w:tcW w:w="4111" w:type="dxa"/>
            <w:vAlign w:val="top"/>
          </w:tcPr>
          <w:p>
            <w:pPr>
              <w:pStyle w:val="0"/>
              <w:spacing w:line="320" w:lineRule="exact"/>
              <w:jc w:val="left"/>
              <w:rPr>
                <w:rFonts w:hint="default" w:asciiTheme="minorEastAsia" w:hAnsiTheme="minorEastAsia"/>
                <w:b w:val="1"/>
              </w:rPr>
            </w:pPr>
            <w:r>
              <w:rPr>
                <w:rFonts w:hint="eastAsia" w:asciiTheme="minorEastAsia" w:hAnsiTheme="minorEastAsia"/>
                <w:b w:val="1"/>
                <w:spacing w:val="23"/>
                <w:kern w:val="0"/>
                <w:fitText w:val="984" w:id="3"/>
              </w:rPr>
              <w:t>氏　　</w:t>
            </w:r>
            <w:r>
              <w:rPr>
                <w:rFonts w:hint="eastAsia" w:asciiTheme="minorEastAsia" w:hAnsiTheme="minorEastAsia"/>
                <w:b w:val="1"/>
                <w:spacing w:val="1"/>
                <w:kern w:val="0"/>
                <w:fitText w:val="984" w:id="3"/>
              </w:rPr>
              <w:t>名</w:t>
            </w:r>
            <w:r>
              <w:rPr>
                <w:rFonts w:hint="eastAsia" w:asciiTheme="minorEastAsia" w:hAnsiTheme="minorEastAsia"/>
                <w:b w:val="1"/>
                <w:kern w:val="0"/>
              </w:rPr>
              <w:t>　　　　　　　　　　印</w:t>
            </w:r>
          </w:p>
        </w:tc>
      </w:tr>
      <w:tr>
        <w:trPr/>
        <w:tc>
          <w:tcPr>
            <w:tcW w:w="1134" w:type="dxa"/>
            <w:vMerge w:val="continue"/>
            <w:vAlign w:val="top"/>
          </w:tcPr>
          <w:p>
            <w:pPr>
              <w:pStyle w:val="0"/>
              <w:spacing w:line="320" w:lineRule="exact"/>
              <w:jc w:val="left"/>
              <w:rPr>
                <w:rFonts w:hint="default" w:asciiTheme="minorEastAsia" w:hAnsiTheme="minorEastAsia"/>
                <w:b w:val="1"/>
              </w:rPr>
            </w:pPr>
          </w:p>
        </w:tc>
        <w:tc>
          <w:tcPr>
            <w:tcW w:w="4111" w:type="dxa"/>
            <w:vAlign w:val="top"/>
          </w:tcPr>
          <w:p>
            <w:pPr>
              <w:pStyle w:val="0"/>
              <w:spacing w:line="320" w:lineRule="exact"/>
              <w:jc w:val="left"/>
              <w:rPr>
                <w:rFonts w:hint="default" w:asciiTheme="minorEastAsia" w:hAnsiTheme="minorEastAsia"/>
                <w:b w:val="1"/>
              </w:rPr>
            </w:pPr>
            <w:r>
              <w:rPr>
                <w:rFonts w:hint="eastAsia" w:asciiTheme="minorEastAsia" w:hAnsiTheme="minorEastAsia"/>
                <w:b w:val="1"/>
                <w:spacing w:val="23"/>
                <w:kern w:val="0"/>
                <w:fitText w:val="984" w:id="4"/>
              </w:rPr>
              <w:t>電話番</w:t>
            </w:r>
            <w:r>
              <w:rPr>
                <w:rFonts w:hint="eastAsia" w:asciiTheme="minorEastAsia" w:hAnsiTheme="minorEastAsia"/>
                <w:b w:val="1"/>
                <w:spacing w:val="1"/>
                <w:kern w:val="0"/>
                <w:fitText w:val="984" w:id="4"/>
              </w:rPr>
              <w:t>号</w:t>
            </w:r>
          </w:p>
        </w:tc>
      </w:tr>
    </w:tbl>
    <w:p>
      <w:pPr>
        <w:pStyle w:val="0"/>
        <w:spacing w:line="320" w:lineRule="exact"/>
        <w:ind w:left="4165" w:leftChars="1699" w:right="-2"/>
        <w:rPr>
          <w:rFonts w:hint="default"/>
          <w:b w:val="1"/>
        </w:rPr>
      </w:pPr>
      <w:r>
        <w:rPr>
          <w:rFonts w:hint="eastAsia"/>
          <w:b w:val="1"/>
        </w:rPr>
        <w:t>（団体にあっては、主たる事務所等の住所、団体の名称及び代表者の氏名）</w:t>
      </w:r>
    </w:p>
    <w:p>
      <w:pPr>
        <w:pStyle w:val="0"/>
        <w:rPr>
          <w:rFonts w:hint="default"/>
          <w:b w:val="1"/>
          <w:kern w:val="0"/>
        </w:rPr>
      </w:pPr>
    </w:p>
    <w:p>
      <w:pPr>
        <w:pStyle w:val="0"/>
        <w:spacing w:line="320" w:lineRule="exact"/>
        <w:ind w:right="-2"/>
        <w:rPr>
          <w:rFonts w:hint="default"/>
          <w:b w:val="1"/>
        </w:rPr>
      </w:pPr>
      <w:r>
        <w:rPr>
          <w:rFonts w:hint="eastAsia"/>
          <w:b w:val="1"/>
        </w:rPr>
        <w:t>　　　　　年　　月　　日付け　（　）第　　号で決定がされた鹿沼市野生鳥獣対策防護柵補助金の完了について、鹿沼市補助金等の交付に関する規則第１７条第２項の規定により、次のとおり報告します。</w:t>
      </w:r>
    </w:p>
    <w:p>
      <w:pPr>
        <w:pStyle w:val="26"/>
        <w:ind w:firstLine="245" w:firstLineChars="100"/>
        <w:jc w:val="left"/>
        <w:rPr>
          <w:rFonts w:hint="default"/>
          <w:color w:val="auto"/>
          <w:sz w:val="21"/>
        </w:rPr>
      </w:pPr>
    </w:p>
    <w:p>
      <w:pPr>
        <w:pStyle w:val="0"/>
        <w:ind w:firstLine="240"/>
        <w:rPr>
          <w:rFonts w:hint="default"/>
          <w:b w:val="1"/>
        </w:rPr>
      </w:pPr>
      <w:r>
        <w:rPr>
          <w:rFonts w:hint="eastAsia"/>
          <w:b w:val="1"/>
        </w:rPr>
        <w:t xml:space="preserve">1. </w:t>
      </w:r>
      <w:r>
        <w:rPr>
          <w:rFonts w:hint="eastAsia"/>
          <w:b w:val="1"/>
        </w:rPr>
        <w:t>電気柵等購入・設置実績</w:t>
      </w:r>
    </w:p>
    <w:p>
      <w:pPr>
        <w:pStyle w:val="0"/>
        <w:ind w:firstLine="240"/>
        <w:rPr>
          <w:rFonts w:hint="default"/>
          <w:b w:val="1"/>
        </w:rPr>
      </w:pPr>
      <w:r>
        <w:rPr>
          <w:rFonts w:hint="eastAsia"/>
          <w:b w:val="1"/>
        </w:rPr>
        <w:t>(1)</w:t>
      </w:r>
      <w:r>
        <w:rPr>
          <w:rFonts w:hint="eastAsia"/>
          <w:b w:val="1"/>
        </w:rPr>
        <w:t>　購入・設置の効果</w:t>
      </w:r>
    </w:p>
    <w:p>
      <w:pPr>
        <w:pStyle w:val="0"/>
        <w:ind w:left="245" w:leftChars="100" w:firstLine="240"/>
        <w:rPr>
          <w:rFonts w:hint="default"/>
          <w:b w:val="1"/>
        </w:rPr>
      </w:pPr>
      <w:r>
        <w:rPr>
          <w:rFonts w:hint="eastAsia"/>
          <w:b w:val="1"/>
        </w:rPr>
        <w:t>電気柵等を購入設置することにより、農作物に有害鳥獣により被害の発生または、被害の発生が予測される地域の農作物を防護することができた。</w:t>
      </w:r>
    </w:p>
    <w:p>
      <w:pPr>
        <w:pStyle w:val="0"/>
        <w:ind w:firstLine="240"/>
        <w:rPr>
          <w:rFonts w:hint="default"/>
          <w:b w:val="1"/>
        </w:rPr>
      </w:pPr>
      <w:r>
        <w:rPr>
          <w:rFonts w:hint="eastAsia"/>
          <w:b w:val="1"/>
        </w:rPr>
        <w:t>(2)</w:t>
      </w:r>
      <w:r>
        <w:rPr>
          <w:rFonts w:hint="eastAsia"/>
          <w:b w:val="1"/>
        </w:rPr>
        <w:t>　購入費用及び補助金額</w:t>
      </w:r>
    </w:p>
    <w:p>
      <w:pPr>
        <w:pStyle w:val="0"/>
        <w:ind w:left="495" w:leftChars="202" w:firstLine="295" w:firstLineChars="120"/>
        <w:rPr>
          <w:rFonts w:hint="default"/>
          <w:b w:val="1"/>
        </w:rPr>
      </w:pPr>
      <w:r>
        <w:rPr>
          <w:rFonts w:hint="eastAsia"/>
          <w:b w:val="1"/>
        </w:rPr>
        <w:t>購入費用は、電気柵等の本体</w:t>
      </w:r>
      <w:r>
        <w:rPr>
          <w:rFonts w:hint="eastAsia"/>
          <w:b w:val="1"/>
        </w:rPr>
        <w:t>(</w:t>
      </w:r>
      <w:r>
        <w:rPr>
          <w:rFonts w:hint="eastAsia"/>
          <w:b w:val="1"/>
        </w:rPr>
        <w:t>付属品を含む</w:t>
      </w:r>
      <w:r>
        <w:rPr>
          <w:rFonts w:hint="eastAsia"/>
          <w:b w:val="1"/>
        </w:rPr>
        <w:t>)</w:t>
      </w:r>
      <w:r>
        <w:rPr>
          <w:rFonts w:hint="eastAsia"/>
          <w:b w:val="1"/>
        </w:rPr>
        <w:t>と消費税とし、送料・設置工事費その他の費用は除く。</w:t>
      </w:r>
    </w:p>
    <w:tbl>
      <w:tblPr>
        <w:tblStyle w:val="11"/>
        <w:tblpPr w:leftFromText="142" w:rightFromText="142" w:topFromText="0" w:bottomFromText="0" w:vertAnchor="text" w:horzAnchor="text" w:tblpX="603" w:tblpY="91"/>
        <w:tblW w:w="8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09"/>
        <w:gridCol w:w="6054"/>
      </w:tblGrid>
      <w:tr>
        <w:trPr>
          <w:trHeight w:val="413" w:hRule="atLeast"/>
        </w:trPr>
        <w:tc>
          <w:tcPr>
            <w:tcW w:w="2409" w:type="dxa"/>
            <w:vMerge w:val="restart"/>
            <w:vAlign w:val="center"/>
          </w:tcPr>
          <w:p>
            <w:pPr>
              <w:pStyle w:val="0"/>
              <w:jc w:val="center"/>
              <w:rPr>
                <w:rFonts w:hint="default"/>
                <w:b w:val="1"/>
              </w:rPr>
            </w:pPr>
            <w:r>
              <w:rPr>
                <w:rFonts w:hint="eastAsia"/>
                <w:b w:val="1"/>
              </w:rPr>
              <w:t>購入品目</w:t>
            </w:r>
          </w:p>
        </w:tc>
        <w:tc>
          <w:tcPr>
            <w:tcW w:w="6054" w:type="dxa"/>
            <w:vAlign w:val="center"/>
          </w:tcPr>
          <w:p>
            <w:pPr>
              <w:pStyle w:val="0"/>
              <w:rPr>
                <w:rFonts w:hint="default"/>
                <w:b w:val="1"/>
              </w:rPr>
            </w:pPr>
            <w:r>
              <w:rPr>
                <w:rFonts w:hint="eastAsia"/>
                <w:b w:val="1"/>
              </w:rPr>
              <w:t>１</w:t>
            </w:r>
            <w:r>
              <w:rPr>
                <w:rFonts w:hint="eastAsia"/>
                <w:b w:val="1"/>
              </w:rPr>
              <w:t xml:space="preserve"> </w:t>
            </w:r>
            <w:r>
              <w:rPr>
                <w:rFonts w:hint="eastAsia"/>
                <w:b w:val="1"/>
              </w:rPr>
              <w:t>電気柵　２</w:t>
            </w:r>
            <w:r>
              <w:rPr>
                <w:rFonts w:hint="eastAsia"/>
                <w:b w:val="1"/>
              </w:rPr>
              <w:t xml:space="preserve"> </w:t>
            </w:r>
            <w:r>
              <w:rPr>
                <w:rFonts w:hint="eastAsia"/>
                <w:b w:val="1"/>
              </w:rPr>
              <w:t>ワイヤーメッシュ柵　３</w:t>
            </w:r>
            <w:r>
              <w:rPr>
                <w:rFonts w:hint="eastAsia"/>
                <w:b w:val="1"/>
              </w:rPr>
              <w:t xml:space="preserve"> </w:t>
            </w:r>
            <w:r>
              <w:rPr>
                <w:rFonts w:hint="eastAsia"/>
                <w:b w:val="1"/>
              </w:rPr>
              <w:t>トタン板柵</w:t>
            </w:r>
          </w:p>
          <w:p>
            <w:pPr>
              <w:pStyle w:val="0"/>
              <w:rPr>
                <w:rFonts w:hint="default"/>
                <w:b w:val="1"/>
              </w:rPr>
            </w:pPr>
            <w:r>
              <w:rPr>
                <w:rFonts w:hint="eastAsia"/>
                <w:b w:val="1"/>
              </w:rPr>
              <w:t>４</w:t>
            </w:r>
            <w:r>
              <w:rPr>
                <w:rFonts w:hint="eastAsia"/>
                <w:b w:val="1"/>
              </w:rPr>
              <w:t xml:space="preserve"> </w:t>
            </w:r>
            <w:r>
              <w:rPr>
                <w:rFonts w:hint="eastAsia"/>
                <w:b w:val="1"/>
              </w:rPr>
              <w:t>その他（　　　　　　　　　　　　　　　　　）</w:t>
            </w:r>
          </w:p>
        </w:tc>
      </w:tr>
      <w:tr>
        <w:trPr>
          <w:trHeight w:val="409" w:hRule="atLeast"/>
        </w:trPr>
        <w:tc>
          <w:tcPr>
            <w:tcW w:w="2409" w:type="dxa"/>
            <w:vMerge w:val="continue"/>
            <w:vAlign w:val="center"/>
          </w:tcPr>
          <w:p>
            <w:pPr>
              <w:pStyle w:val="0"/>
              <w:jc w:val="center"/>
              <w:rPr>
                <w:rFonts w:hint="default"/>
                <w:b w:val="1"/>
              </w:rPr>
            </w:pPr>
          </w:p>
        </w:tc>
        <w:tc>
          <w:tcPr>
            <w:tcW w:w="6054" w:type="dxa"/>
            <w:vAlign w:val="center"/>
          </w:tcPr>
          <w:p>
            <w:pPr>
              <w:pStyle w:val="0"/>
              <w:rPr>
                <w:rFonts w:hint="default"/>
                <w:b w:val="1"/>
              </w:rPr>
            </w:pPr>
            <w:r>
              <w:rPr>
                <w:rFonts w:hint="eastAsia"/>
                <w:b w:val="1"/>
              </w:rPr>
              <w:t>延長等　　　　　　　　ｍ</w:t>
            </w:r>
          </w:p>
        </w:tc>
      </w:tr>
      <w:tr>
        <w:trPr>
          <w:trHeight w:val="435" w:hRule="atLeast"/>
        </w:trPr>
        <w:tc>
          <w:tcPr>
            <w:tcW w:w="2409" w:type="dxa"/>
            <w:vAlign w:val="center"/>
          </w:tcPr>
          <w:p>
            <w:pPr>
              <w:pStyle w:val="0"/>
              <w:jc w:val="center"/>
              <w:rPr>
                <w:rFonts w:hint="default"/>
                <w:b w:val="1"/>
              </w:rPr>
            </w:pPr>
            <w:r>
              <w:rPr>
                <w:rFonts w:hint="eastAsia"/>
                <w:b w:val="1"/>
              </w:rPr>
              <w:t>購入年月日</w:t>
            </w:r>
          </w:p>
        </w:tc>
        <w:tc>
          <w:tcPr>
            <w:tcW w:w="6054" w:type="dxa"/>
            <w:vAlign w:val="center"/>
          </w:tcPr>
          <w:p>
            <w:pPr>
              <w:pStyle w:val="0"/>
              <w:ind w:left="490" w:leftChars="200" w:right="1868" w:rightChars="762"/>
              <w:jc w:val="center"/>
              <w:rPr>
                <w:rFonts w:hint="default"/>
                <w:b w:val="1"/>
              </w:rPr>
            </w:pPr>
            <w:r>
              <w:rPr>
                <w:rFonts w:hint="eastAsia"/>
                <w:b w:val="1"/>
              </w:rPr>
              <w:t>　　　　　　　年　　月　　日</w:t>
            </w:r>
          </w:p>
        </w:tc>
      </w:tr>
      <w:tr>
        <w:trPr>
          <w:trHeight w:val="198" w:hRule="atLeast"/>
        </w:trPr>
        <w:tc>
          <w:tcPr>
            <w:tcW w:w="2409" w:type="dxa"/>
            <w:vAlign w:val="center"/>
          </w:tcPr>
          <w:p>
            <w:pPr>
              <w:pStyle w:val="0"/>
              <w:jc w:val="center"/>
              <w:rPr>
                <w:rFonts w:hint="default"/>
                <w:b w:val="1"/>
              </w:rPr>
            </w:pPr>
            <w:r>
              <w:rPr>
                <w:rFonts w:hint="eastAsia"/>
                <w:b w:val="1"/>
              </w:rPr>
              <w:t>購入金額</w:t>
            </w:r>
          </w:p>
        </w:tc>
        <w:tc>
          <w:tcPr>
            <w:tcW w:w="6054" w:type="dxa"/>
            <w:vAlign w:val="center"/>
          </w:tcPr>
          <w:p>
            <w:pPr>
              <w:pStyle w:val="0"/>
              <w:spacing w:before="191" w:beforeLines="50" w:beforeAutospacing="0"/>
              <w:ind w:right="2201" w:rightChars="898"/>
              <w:jc w:val="right"/>
              <w:rPr>
                <w:rFonts w:hint="default"/>
                <w:b w:val="1"/>
              </w:rPr>
            </w:pPr>
            <w:r>
              <w:rPr>
                <w:rFonts w:hint="eastAsia"/>
                <w:b w:val="1"/>
              </w:rPr>
              <w:t>　　　　　　　　　　　　円</w:t>
            </w:r>
          </w:p>
          <w:p>
            <w:pPr>
              <w:pStyle w:val="0"/>
              <w:wordWrap w:val="0"/>
              <w:jc w:val="right"/>
              <w:rPr>
                <w:rFonts w:hint="default"/>
                <w:b w:val="1"/>
              </w:rPr>
            </w:pPr>
            <w:r>
              <w:rPr>
                <w:rFonts w:hint="eastAsia"/>
                <w:b w:val="1"/>
              </w:rPr>
              <w:t>※領収書のコピーを添付　</w:t>
            </w:r>
          </w:p>
        </w:tc>
      </w:tr>
    </w:tbl>
    <w:p>
      <w:pPr>
        <w:pStyle w:val="0"/>
        <w:ind w:firstLine="290" w:firstLineChars="118"/>
        <w:rPr>
          <w:rFonts w:hint="default"/>
          <w:b w:val="1"/>
        </w:rPr>
      </w:pPr>
      <w:r>
        <w:rPr>
          <w:rFonts w:hint="eastAsia" w:ascii="ＭＳ 明朝" w:hAnsi="ＭＳ 明朝"/>
          <w:b w:val="1"/>
        </w:rPr>
        <w:t>(3)</w:t>
      </w:r>
      <w:r>
        <w:rPr>
          <w:rFonts w:hint="eastAsia"/>
          <w:b w:val="1"/>
        </w:rPr>
        <w:t>　補助金額　　　　　　　　　　　　円</w:t>
      </w:r>
    </w:p>
    <w:p>
      <w:pPr>
        <w:pStyle w:val="0"/>
        <w:numPr>
          <w:ilvl w:val="0"/>
          <w:numId w:val="1"/>
        </w:numPr>
        <w:ind w:hanging="556"/>
        <w:rPr>
          <w:rFonts w:hint="default"/>
          <w:b w:val="1"/>
        </w:rPr>
      </w:pPr>
      <w:r>
        <w:rPr>
          <w:rFonts w:hint="eastAsia"/>
          <w:b w:val="1"/>
        </w:rPr>
        <w:t>設置完了年月日</w:t>
      </w:r>
    </w:p>
    <w:p>
      <w:pPr>
        <w:pStyle w:val="0"/>
        <w:spacing w:before="191" w:beforeLines="50" w:beforeAutospacing="0"/>
        <w:ind w:left="1260" w:leftChars="514" w:firstLine="492" w:firstLineChars="200"/>
        <w:rPr>
          <w:rFonts w:hint="default"/>
          <w:b w:val="1"/>
        </w:rPr>
      </w:pPr>
      <w:r>
        <w:rPr>
          <w:rFonts w:hint="eastAsia"/>
          <w:b w:val="1"/>
        </w:rPr>
        <w:t>　　年　　月　　日</w:t>
      </w:r>
    </w:p>
    <w:p>
      <w:pPr>
        <w:pStyle w:val="0"/>
        <w:numPr>
          <w:ilvl w:val="0"/>
          <w:numId w:val="1"/>
        </w:numPr>
        <w:spacing w:before="191" w:beforeLines="50" w:beforeAutospacing="0"/>
        <w:ind w:hanging="556"/>
        <w:rPr>
          <w:rFonts w:hint="default"/>
          <w:b w:val="1"/>
        </w:rPr>
      </w:pPr>
      <w:r>
        <w:rPr>
          <w:rFonts w:hint="eastAsia"/>
          <w:b w:val="1"/>
        </w:rPr>
        <w:t>設置状況写真　別紙のとおり</w:t>
      </w:r>
    </w:p>
    <w:p>
      <w:pPr>
        <w:pStyle w:val="0"/>
        <w:widowControl w:val="1"/>
        <w:jc w:val="left"/>
        <w:rPr>
          <w:rFonts w:hint="default"/>
          <w:b w:val="1"/>
        </w:rPr>
      </w:pPr>
    </w:p>
    <w:p>
      <w:pPr>
        <w:pStyle w:val="0"/>
        <w:widowControl w:val="1"/>
        <w:jc w:val="left"/>
        <w:rPr>
          <w:rFonts w:hint="default"/>
          <w:b w:val="1"/>
        </w:rPr>
      </w:pPr>
    </w:p>
    <w:p>
      <w:pPr>
        <w:pStyle w:val="0"/>
        <w:rPr>
          <w:rFonts w:hint="default"/>
        </w:rPr>
      </w:pPr>
    </w:p>
    <w:sectPr>
      <w:type w:val="continuous"/>
      <w:pgSz w:w="11906" w:h="16838"/>
      <w:pgMar w:top="1134" w:right="1134" w:bottom="1134" w:left="1418" w:header="851" w:footer="992" w:gutter="0"/>
      <w:cols w:space="720"/>
      <w:textDirection w:val="lrTb"/>
      <w:docGrid w:type="linesAndChars" w:linePitch="383"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48A4376"/>
    <w:lvl w:ilvl="0" w:tplc="959E3D82">
      <w:start w:val="4"/>
      <w:numFmt w:val="decimal"/>
      <w:lvlText w:val="(%1)"/>
      <w:lvlJc w:val="left"/>
      <w:pPr>
        <w:tabs>
          <w:tab w:val="num" w:leader="none" w:pos="840"/>
        </w:tabs>
        <w:ind w:left="840" w:hanging="600"/>
      </w:pPr>
      <w:rPr>
        <w:rFonts w:hint="default" w:ascii="ＭＳ 明朝" w:hAnsi="ＭＳ 明朝"/>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Body Text"/>
    <w:basedOn w:val="0"/>
    <w:next w:val="26"/>
    <w:link w:val="27"/>
    <w:uiPriority w:val="0"/>
    <w:rPr>
      <w:rFonts w:ascii="Century" w:hAnsi="Century" w:eastAsia="ＭＳ 明朝"/>
      <w:color w:val="000000"/>
      <w:kern w:val="0"/>
      <w:sz w:val="24"/>
    </w:rPr>
  </w:style>
  <w:style w:type="character" w:styleId="27" w:customStyle="1">
    <w:name w:val="本文 (文字)"/>
    <w:basedOn w:val="10"/>
    <w:next w:val="27"/>
    <w:link w:val="26"/>
    <w:uiPriority w:val="0"/>
    <w:rPr>
      <w:rFonts w:ascii="Century" w:hAnsi="Century" w:eastAsia="ＭＳ 明朝"/>
      <w:color w:val="000000"/>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4</Words>
  <Characters>397</Characters>
  <Application>JUST Note</Application>
  <Lines>124</Lines>
  <Paragraphs>28</Paragraphs>
  <CharactersWithSpaces>513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椎名 正行</dc:creator>
  <cp:lastModifiedBy>益子　康弘</cp:lastModifiedBy>
  <cp:lastPrinted>2021-04-13T08:12:00Z</cp:lastPrinted>
  <dcterms:created xsi:type="dcterms:W3CDTF">2021-03-23T04:00:00Z</dcterms:created>
  <dcterms:modified xsi:type="dcterms:W3CDTF">2024-06-20T05:07:01Z</dcterms:modified>
  <cp:revision>6</cp:revision>
</cp:coreProperties>
</file>