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/>
          <w:color w:val="000000" w:themeColor="text1"/>
        </w:rPr>
        <w:t>（様式８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  <w:kern w:val="0"/>
        </w:rPr>
        <w:t>非選定理由説明要求書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鹿沼市長　宛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名　称　　　　　　　　　　　　　　　　</w:t>
      </w:r>
    </w:p>
    <w:p>
      <w:pPr>
        <w:pStyle w:val="0"/>
        <w:ind w:firstLine="211" w:firstLineChars="100"/>
        <w:jc w:val="right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/>
          <w:color w:val="000000" w:themeColor="text1"/>
        </w:rPr>
        <w:t>代表者　職・氏名　　　　　　　　　　㊞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</w:rPr>
        <w:t>鹿沼市ふるさと納税推進業務委託公募型プロポーザル</w:t>
      </w:r>
      <w:r>
        <w:rPr>
          <w:rFonts w:hint="eastAsia" w:ascii="ＭＳ 明朝" w:hAnsi="ＭＳ 明朝" w:eastAsia="ＭＳ 明朝"/>
          <w:b w:val="0"/>
        </w:rPr>
        <w:t>における候補者として選定されなかった理由について、次のとおり説明を求めます。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１　説明を求める事項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２　情報提供を求める事項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ind w:left="843" w:hanging="843" w:hangingChars="4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(</w:t>
      </w:r>
      <w:r>
        <w:rPr>
          <w:rFonts w:hint="eastAsia" w:ascii="ＭＳ 明朝" w:hAnsi="ＭＳ 明朝" w:eastAsia="ＭＳ 明朝"/>
          <w:b w:val="0"/>
        </w:rPr>
        <w:t>注</w:t>
      </w:r>
      <w:r>
        <w:rPr>
          <w:rFonts w:hint="eastAsia" w:ascii="ＭＳ 明朝" w:hAnsi="ＭＳ 明朝" w:eastAsia="ＭＳ 明朝"/>
          <w:b w:val="0"/>
        </w:rPr>
        <w:t xml:space="preserve">) </w:t>
      </w:r>
      <w:r>
        <w:rPr>
          <w:rFonts w:hint="eastAsia" w:ascii="ＭＳ 明朝" w:hAnsi="ＭＳ 明朝" w:eastAsia="ＭＳ 明朝"/>
          <w:b w:val="0"/>
        </w:rPr>
        <w:t>１　説明又は情報提供を求める事項は、対象、範囲等を具体的に記載してください。</w:t>
      </w:r>
    </w:p>
    <w:p>
      <w:pPr>
        <w:pStyle w:val="0"/>
        <w:ind w:left="736" w:leftChars="250" w:hanging="211" w:hangingChars="1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２　業者選定に対しては、行政不服審査法（平成２６年法律第６８号）に基づく不服申立をすることはできません。</w:t>
      </w:r>
    </w:p>
    <w:p>
      <w:pPr>
        <w:pStyle w:val="0"/>
        <w:ind w:left="706" w:leftChars="249" w:hanging="183" w:hangingChars="87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３　業者選定に関する情報の提供については、鹿沼市情報公開条例（平成９年鹿沼市条例第１５号）第７条第１項に規定にする公開の請求は不要です。ただし、この要求書に基づき提供する情報の選別については、同条例第６条の規定に基づき判断します。</w:t>
      </w:r>
    </w:p>
    <w:sectPr>
      <w:footerReference r:id="rId5" w:type="default"/>
      <w:pgSz w:w="11906" w:h="16838"/>
      <w:pgMar w:top="1418" w:right="1134" w:bottom="1134" w:left="170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955</TotalTime>
  <Pages>1</Pages>
  <Words>0</Words>
  <Characters>325</Characters>
  <Application>JUST Note</Application>
  <Lines>29</Lines>
  <Paragraphs>14</Paragraphs>
  <Company>鹿沼市</Company>
  <CharactersWithSpaces>384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大出　薫</dc:creator>
  <cp:lastModifiedBy>黒崎　直之</cp:lastModifiedBy>
  <dcterms:created xsi:type="dcterms:W3CDTF">2019-01-11T00:29:00Z</dcterms:created>
  <dcterms:modified xsi:type="dcterms:W3CDTF">2024-08-22T03:42:45Z</dcterms:modified>
  <cp:revision>919</cp:revision>
</cp:coreProperties>
</file>