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第２号様式（第６関係）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受注実績調書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業務名　</w:t>
      </w:r>
      <w:r>
        <w:rPr>
          <w:rFonts w:hint="eastAsia"/>
          <w:u w:val="single" w:color="auto"/>
        </w:rPr>
        <w:t>鹿沼市公共施設におけるグリーン電力供給業務</w:t>
      </w:r>
    </w:p>
    <w:p>
      <w:pPr>
        <w:pStyle w:val="0"/>
        <w:rPr>
          <w:rFonts w:hint="default"/>
        </w:rPr>
      </w:pPr>
    </w:p>
    <w:tbl>
      <w:tblPr>
        <w:tblStyle w:val="28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2"/>
        <w:gridCol w:w="2884"/>
        <w:gridCol w:w="1556"/>
        <w:gridCol w:w="2833"/>
        <w:gridCol w:w="1300"/>
      </w:tblGrid>
      <w:tr>
        <w:trPr/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担当課名</w:t>
            </w:r>
          </w:p>
        </w:tc>
      </w:tr>
      <w:tr>
        <w:trPr>
          <w:trHeight w:val="1417" w:hRule="atLeast"/>
        </w:trPr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○○市電力供給業務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Ｒ３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>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Ｒ７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３</w:t>
            </w:r>
            <w:r>
              <w:rPr>
                <w:rFonts w:hint="default"/>
              </w:rPr>
              <w:t>月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○○市公共施設への電力供給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施設課</w:t>
            </w:r>
          </w:p>
        </w:tc>
      </w:tr>
      <w:tr>
        <w:trPr>
          <w:trHeight w:val="1417" w:hRule="atLeast"/>
        </w:trPr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17" w:hRule="atLeast"/>
        </w:trPr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17" w:hRule="atLeast"/>
        </w:trPr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17" w:hRule="atLeast"/>
        </w:trPr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１　過去３</w:t>
      </w:r>
      <w:r>
        <w:rPr>
          <w:rFonts w:hint="default"/>
        </w:rPr>
        <w:t>年以内に、</w:t>
      </w:r>
      <w:r>
        <w:rPr>
          <w:rFonts w:hint="eastAsia"/>
        </w:rPr>
        <w:t>国及び</w:t>
      </w:r>
      <w:r>
        <w:rPr>
          <w:rFonts w:hint="default"/>
        </w:rPr>
        <w:t>地方公共団体等にお</w:t>
      </w:r>
      <w:r>
        <w:rPr>
          <w:rFonts w:hint="eastAsia"/>
        </w:rPr>
        <w:t>ける</w:t>
      </w:r>
      <w:r>
        <w:rPr>
          <w:rFonts w:hint="default"/>
        </w:rPr>
        <w:t>、電力供給等の実績について記載してください。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２　契約書の写しを添付してください。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３　記入欄が不足する場合は追加してください。また、２</w:t>
      </w:r>
      <w:r>
        <w:rPr>
          <w:rFonts w:hint="default"/>
        </w:rPr>
        <w:t>ページ以上にまたがる場合は両面印刷してください。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４　虚偽の内容を記載した場合は、実施要綱</w:t>
      </w:r>
      <w:bookmarkStart w:id="0" w:name="_GoBack"/>
      <w:bookmarkEnd w:id="0"/>
      <w:r>
        <w:rPr>
          <w:rFonts w:hint="eastAsia"/>
        </w:rPr>
        <w:t>に基づき失格となります。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252</Characters>
  <Application>JUST Note</Application>
  <Lines>57</Lines>
  <Paragraphs>31</Paragraphs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克哉</cp:lastModifiedBy>
  <cp:lastPrinted>2025-11-25T05:42:50Z</cp:lastPrinted>
  <dcterms:modified xsi:type="dcterms:W3CDTF">2025-11-20T23:51:53Z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0x0101008EA7E8988FB88441A948082179EAE903</vt:lpwstr>
  </property>
  <property fmtid="{D5CDD505-2E9C-101B-9397-08002B2CF9AE}" pid="3" name="_dlc_DocIdItemGuid">
    <vt:lpwstr>1feae1dc-b64e-4007-a3d7-677a3bb988a0</vt:lpwstr>
  </property>
</Properties>
</file>