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様式第１号別紙１</w:t>
      </w:r>
      <w:r>
        <w:rPr>
          <w:rFonts w:hint="eastAsia" w:asciiTheme="minorEastAsia" w:hAnsiTheme="minorEastAsia"/>
          <w:b w:val="1"/>
          <w:color w:val="000000"/>
          <w:u w:val="none" w:color="auto"/>
        </w:rPr>
        <w:t>（第６条関係）</w:t>
      </w: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ind w:right="-2"/>
        <w:jc w:val="center"/>
        <w:rPr>
          <w:rFonts w:hint="default"/>
          <w:b w:val="1"/>
          <w:color w:val="000000"/>
        </w:rPr>
      </w:pPr>
      <w:bookmarkStart w:id="0" w:name="_GoBack"/>
      <w:bookmarkEnd w:id="0"/>
      <w:r>
        <w:rPr>
          <w:rFonts w:hint="eastAsia"/>
          <w:b w:val="1"/>
          <w:color w:val="000000"/>
        </w:rPr>
        <w:t>確　約　書</w:t>
      </w:r>
    </w:p>
    <w:p>
      <w:pPr>
        <w:pStyle w:val="0"/>
        <w:ind w:right="-2"/>
        <w:jc w:val="center"/>
        <w:rPr>
          <w:rFonts w:hint="default"/>
          <w:b w:val="1"/>
          <w:color w:val="000000"/>
        </w:rPr>
      </w:pPr>
    </w:p>
    <w:p>
      <w:pPr>
        <w:pStyle w:val="0"/>
        <w:spacing w:line="320" w:lineRule="exact"/>
        <w:ind w:left="246" w:right="267" w:rightChars="109" w:hanging="246" w:hangingChars="100"/>
        <w:jc w:val="right"/>
        <w:rPr>
          <w:rFonts w:hint="default" w:asciiTheme="minorEastAsia" w:hAnsiTheme="minorEastAsia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年　　月　　日</w:t>
      </w:r>
    </w:p>
    <w:p>
      <w:pPr>
        <w:pStyle w:val="0"/>
        <w:spacing w:line="320" w:lineRule="exact"/>
        <w:ind w:left="246" w:right="-2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　鹿沼市長　宛</w:t>
      </w:r>
    </w:p>
    <w:tbl>
      <w:tblPr>
        <w:tblStyle w:val="28"/>
        <w:tblpPr w:leftFromText="0" w:rightFromText="0" w:topFromText="0" w:bottomFromText="0" w:vertAnchor="text" w:horzAnchor="margin" w:tblpX="5011" w:tblpY="119"/>
        <w:tblOverlap w:val="never"/>
        <w:tblW w:w="4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111"/>
      </w:tblGrid>
      <w:tr>
        <w:trPr>
          <w:trHeight w:val="425" w:hRule="atLeast"/>
        </w:trPr>
        <w:tc>
          <w:tcPr>
            <w:tcW w:w="4111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  <w:b w:val="1"/>
                <w:color w:val="000000"/>
              </w:rPr>
            </w:pPr>
            <w:r>
              <w:rPr>
                <w:rFonts w:hint="eastAsia" w:asciiTheme="minorEastAsia" w:hAnsiTheme="minorEastAsia"/>
                <w:b w:val="1"/>
                <w:color w:val="000000"/>
                <w:spacing w:val="281"/>
                <w:kern w:val="0"/>
                <w:fitText w:val="984" w:id="1"/>
              </w:rPr>
              <w:t>住</w:t>
            </w:r>
            <w:r>
              <w:rPr>
                <w:rFonts w:hint="eastAsia" w:asciiTheme="minorEastAsia" w:hAnsiTheme="minorEastAsia"/>
                <w:b w:val="1"/>
                <w:color w:val="000000"/>
                <w:spacing w:val="0"/>
                <w:kern w:val="0"/>
                <w:fitText w:val="984" w:id="1"/>
              </w:rPr>
              <w:t>所</w:t>
            </w:r>
          </w:p>
        </w:tc>
      </w:tr>
      <w:tr>
        <w:trPr>
          <w:trHeight w:val="425" w:hRule="atLeast"/>
        </w:trPr>
        <w:tc>
          <w:tcPr>
            <w:tcW w:w="4111" w:type="dxa"/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  <w:tr>
        <w:trPr>
          <w:trHeight w:val="425" w:hRule="atLeast"/>
        </w:trPr>
        <w:tc>
          <w:tcPr>
            <w:tcW w:w="4111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  <w:b w:val="1"/>
                <w:color w:val="000000"/>
              </w:rPr>
            </w:pPr>
            <w:r>
              <w:rPr>
                <w:rFonts w:hint="eastAsia" w:asciiTheme="minorEastAsia" w:hAnsiTheme="minorEastAsia"/>
                <w:b w:val="1"/>
                <w:color w:val="000000"/>
                <w:spacing w:val="23"/>
                <w:kern w:val="0"/>
                <w:fitText w:val="984" w:id="2"/>
              </w:rPr>
              <w:t>氏　　</w:t>
            </w:r>
            <w:r>
              <w:rPr>
                <w:rFonts w:hint="eastAsia" w:asciiTheme="minorEastAsia" w:hAnsiTheme="minorEastAsia"/>
                <w:b w:val="1"/>
                <w:color w:val="000000"/>
                <w:spacing w:val="1"/>
                <w:kern w:val="0"/>
                <w:fitText w:val="984" w:id="2"/>
              </w:rPr>
              <w:t>名</w:t>
            </w:r>
            <w:r>
              <w:rPr>
                <w:rFonts w:hint="eastAsia" w:asciiTheme="minorEastAsia" w:hAnsiTheme="minorEastAsia"/>
                <w:b w:val="1"/>
                <w:color w:val="000000"/>
                <w:kern w:val="0"/>
              </w:rPr>
              <w:t>　　　　　　　　　　印</w:t>
            </w:r>
          </w:p>
        </w:tc>
      </w:tr>
    </w:tbl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ind w:right="-2" w:rightChars="0" w:firstLine="245" w:firstLineChars="100"/>
        <w:rPr>
          <w:rFonts w:hint="default" w:asciiTheme="minorEastAsia" w:hAnsiTheme="minorEastAsia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私は、鹿沼市狩猟免許取得等補助金の交付申請にあたり、下記の事項を確約し、これに反した場合には、補助金を全額返還いたします。</w:t>
      </w: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center"/>
        <w:rPr>
          <w:rFonts w:hint="default" w:asciiTheme="minorEastAsia" w:hAnsiTheme="minorEastAsia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記</w:t>
      </w:r>
    </w:p>
    <w:p>
      <w:pPr>
        <w:pStyle w:val="0"/>
        <w:spacing w:line="320" w:lineRule="exact"/>
        <w:ind w:left="246" w:hanging="246" w:hangingChars="100"/>
        <w:jc w:val="center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１　狩猟免許等の取得後は、積極的に狩猟を行うとともに、鹿沼市が実施する有害鳥獣駆除に従事します。</w:t>
      </w: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２　上記１の資格取得後５年以上継続して有害鳥獣駆除に従事します。</w:t>
      </w: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３　購入した猟銃、空気銃、猟銃保管庫、又は装弾保管庫については、５年間これを保有します。</w:t>
      </w: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４　過去に同一内容の補助金申請はしていません。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245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3340</TotalTime>
  <Pages>1</Pages>
  <Words>0</Words>
  <Characters>236</Characters>
  <Application>JUST Note</Application>
  <Lines>29</Lines>
  <Paragraphs>12</Paragraphs>
  <CharactersWithSpaces>260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鈴木　良</cp:lastModifiedBy>
  <cp:lastPrinted>2026-04-24T23:11:08Z</cp:lastPrinted>
  <dcterms:created xsi:type="dcterms:W3CDTF">2017-11-24T00:13:00Z</dcterms:created>
  <dcterms:modified xsi:type="dcterms:W3CDTF">2026-04-24T23:31:52Z</dcterms:modified>
  <cp:revision>490</cp:revision>
</cp:coreProperties>
</file>