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様式第３号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b w:val="1"/>
          <w:sz w:val="40"/>
        </w:rPr>
        <w:t>見　積　書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工事名称　みなみ町市営住宅浄化槽解体工事　住所：鹿沼市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  <w:u w:val="single" w:color="auto"/>
        </w:rPr>
        <w:t>みなみ町</w:t>
      </w:r>
      <w:r>
        <w:rPr>
          <w:rFonts w:hint="eastAsia" w:ascii="メイリオ" w:hAnsi="メイリオ" w:eastAsia="メイリオ"/>
          <w:sz w:val="24"/>
          <w:u w:val="single" w:color="auto"/>
        </w:rPr>
        <w:t>8-21</w:t>
      </w: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  <w:sz w:val="24"/>
        </w:rPr>
      </w:pPr>
    </w:p>
    <w:tbl>
      <w:tblPr>
        <w:tblStyle w:val="21"/>
        <w:tblW w:w="102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3791"/>
        <w:gridCol w:w="3240"/>
        <w:gridCol w:w="2520"/>
      </w:tblGrid>
      <w:tr>
        <w:trPr>
          <w:trHeight w:val="540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№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項　目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金　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備　考</w:t>
            </w: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直接工事費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２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共通仮設費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３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現場管理費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４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一般管理費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５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有価物売却費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小　　　計</w:t>
            </w:r>
          </w:p>
        </w:tc>
        <w:tc>
          <w:tcPr>
            <w:tcW w:w="379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495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消　費　税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495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合　　　計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4495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60" w:lineRule="exact"/>
              <w:ind w:right="252" w:rightChars="12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2879" w:leftChars="1371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2879" w:leftChars="1371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事業者住所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</w:t>
      </w:r>
    </w:p>
    <w:p>
      <w:pPr>
        <w:pStyle w:val="0"/>
        <w:adjustRightInd w:val="0"/>
        <w:snapToGrid w:val="0"/>
        <w:spacing w:line="360" w:lineRule="exact"/>
        <w:ind w:left="2879" w:leftChars="1371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2879" w:leftChars="1371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kern w:val="0"/>
          <w:sz w:val="24"/>
        </w:rPr>
        <w:t>事業者名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</w:t>
      </w:r>
    </w:p>
    <w:p>
      <w:pPr>
        <w:pStyle w:val="0"/>
        <w:adjustRightInd w:val="0"/>
        <w:snapToGrid w:val="0"/>
        <w:spacing w:line="360" w:lineRule="exact"/>
        <w:ind w:left="2879" w:leftChars="1371"/>
        <w:jc w:val="left"/>
        <w:rPr>
          <w:rFonts w:hint="default" w:ascii="メイリオ" w:hAnsi="メイリオ" w:eastAsia="メイリオ"/>
          <w:sz w:val="24"/>
          <w:u w:val="single" w:color="auto"/>
        </w:rPr>
      </w:pPr>
    </w:p>
    <w:p>
      <w:pPr>
        <w:pStyle w:val="0"/>
        <w:adjustRightInd w:val="0"/>
        <w:snapToGrid w:val="0"/>
        <w:spacing w:line="360" w:lineRule="exact"/>
        <w:ind w:left="2879" w:leftChars="1371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代表者氏名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印</w:t>
      </w:r>
    </w:p>
    <w:p>
      <w:pPr>
        <w:pStyle w:val="0"/>
        <w:rPr>
          <w:rFonts w:hint="default" w:ascii="メイリオ" w:hAnsi="メイリオ" w:eastAsia="メイリオ"/>
          <w:sz w:val="24"/>
        </w:rPr>
      </w:pPr>
    </w:p>
    <w:sectPr>
      <w:pgSz w:w="11906" w:h="16838"/>
      <w:pgMar w:top="709" w:right="709" w:bottom="851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101</Characters>
  <Application>JUST Note</Application>
  <Lines>55</Lines>
  <Paragraphs>23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石綱　晃大</cp:lastModifiedBy>
  <dcterms:created xsi:type="dcterms:W3CDTF">2026-04-15T01:56:00Z</dcterms:created>
  <dcterms:modified xsi:type="dcterms:W3CDTF">2026-05-01T04:55:48Z</dcterms:modified>
  <cp:revision>4</cp:revision>
</cp:coreProperties>
</file>